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1" w:rsidRPr="00187728" w:rsidRDefault="004629A1" w:rsidP="004629A1">
      <w:pPr>
        <w:jc w:val="center"/>
        <w:rPr>
          <w:rStyle w:val="FontStyle43"/>
        </w:rPr>
      </w:pPr>
      <w:r w:rsidRPr="00187728">
        <w:rPr>
          <w:rStyle w:val="FontStyle43"/>
          <w:b/>
        </w:rPr>
        <w:t xml:space="preserve">                                                                              </w:t>
      </w:r>
    </w:p>
    <w:p w:rsidR="004629A1" w:rsidRPr="000824CD" w:rsidRDefault="00AB2B9D" w:rsidP="004629A1">
      <w:pPr>
        <w:pStyle w:val="1"/>
        <w:jc w:val="center"/>
        <w:rPr>
          <w:rStyle w:val="FontStyle43"/>
          <w:sz w:val="28"/>
          <w:szCs w:val="28"/>
        </w:rPr>
      </w:pPr>
      <w:r>
        <w:rPr>
          <w:rStyle w:val="FontStyle43"/>
          <w:b w:val="0"/>
          <w:bCs w:val="0"/>
          <w:kern w:val="0"/>
          <w:sz w:val="28"/>
          <w:szCs w:val="28"/>
        </w:rPr>
        <w:t xml:space="preserve">ПРОЕКТ НА </w:t>
      </w:r>
      <w:r w:rsidR="004629A1" w:rsidRPr="000824CD">
        <w:rPr>
          <w:rStyle w:val="FontStyle43"/>
          <w:b w:val="0"/>
          <w:bCs w:val="0"/>
          <w:kern w:val="0"/>
          <w:sz w:val="28"/>
          <w:szCs w:val="28"/>
        </w:rPr>
        <w:t>Д О Г О В О Р</w:t>
      </w:r>
    </w:p>
    <w:p w:rsidR="004629A1" w:rsidRPr="000824CD" w:rsidRDefault="004629A1" w:rsidP="004629A1">
      <w:pPr>
        <w:ind w:firstLine="708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Днес, </w:t>
      </w:r>
      <w:r w:rsidR="00353079">
        <w:rPr>
          <w:rStyle w:val="FontStyle43"/>
          <w:sz w:val="28"/>
          <w:szCs w:val="28"/>
        </w:rPr>
        <w:t>.........202</w:t>
      </w:r>
      <w:r w:rsidR="00353079">
        <w:rPr>
          <w:rStyle w:val="FontStyle43"/>
          <w:sz w:val="28"/>
          <w:szCs w:val="28"/>
          <w:lang w:val="en-US"/>
        </w:rPr>
        <w:t>4</w:t>
      </w:r>
      <w:r w:rsidRPr="000824CD">
        <w:rPr>
          <w:rStyle w:val="FontStyle43"/>
          <w:sz w:val="28"/>
          <w:szCs w:val="28"/>
        </w:rPr>
        <w:t xml:space="preserve"> година в град Перник се сключи настоящия договор между:</w:t>
      </w:r>
    </w:p>
    <w:p w:rsidR="004629A1" w:rsidRPr="000824CD" w:rsidRDefault="004629A1" w:rsidP="004629A1">
      <w:pPr>
        <w:ind w:firstLine="708"/>
        <w:jc w:val="both"/>
        <w:rPr>
          <w:rStyle w:val="FontStyle43"/>
          <w:sz w:val="28"/>
          <w:szCs w:val="28"/>
        </w:rPr>
      </w:pPr>
    </w:p>
    <w:p w:rsidR="004629A1" w:rsidRPr="000824CD" w:rsidRDefault="004629A1" w:rsidP="004629A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824CD">
        <w:rPr>
          <w:rStyle w:val="FontStyle43"/>
          <w:sz w:val="28"/>
          <w:szCs w:val="28"/>
        </w:rPr>
        <w:t>СБАЛББ – Перник”ЕООД</w:t>
      </w:r>
      <w:r w:rsidRPr="000824CD">
        <w:rPr>
          <w:sz w:val="28"/>
          <w:szCs w:val="28"/>
        </w:rPr>
        <w:t>, регистрирано в Агенцията по вписванията с ЕИК :</w:t>
      </w:r>
      <w:r w:rsidR="005D08FD" w:rsidRPr="000824CD">
        <w:rPr>
          <w:sz w:val="28"/>
          <w:szCs w:val="28"/>
        </w:rPr>
        <w:t>113513064</w:t>
      </w:r>
      <w:r w:rsidRPr="000824CD">
        <w:rPr>
          <w:sz w:val="28"/>
          <w:szCs w:val="28"/>
        </w:rPr>
        <w:t xml:space="preserve">, със седалище и адрес на управление : град Перник , местност Голо бърдо, представлявано от Д-р </w:t>
      </w:r>
      <w:r w:rsidR="00AB2B9D">
        <w:rPr>
          <w:sz w:val="28"/>
          <w:szCs w:val="28"/>
        </w:rPr>
        <w:t>Симеон Василев Симеонов</w:t>
      </w:r>
      <w:r w:rsidRPr="000824CD">
        <w:rPr>
          <w:sz w:val="28"/>
          <w:szCs w:val="28"/>
        </w:rPr>
        <w:t xml:space="preserve">– Управител , наричано по-долу за краткост “ВЪЗЛОЖИТЕЛ” от една страна </w:t>
      </w:r>
    </w:p>
    <w:p w:rsidR="004629A1" w:rsidRPr="000824CD" w:rsidRDefault="004629A1" w:rsidP="004629A1">
      <w:pPr>
        <w:ind w:firstLine="720"/>
        <w:jc w:val="both"/>
        <w:rPr>
          <w:sz w:val="28"/>
          <w:szCs w:val="28"/>
        </w:rPr>
      </w:pPr>
    </w:p>
    <w:p w:rsidR="004629A1" w:rsidRPr="000824CD" w:rsidRDefault="004629A1" w:rsidP="004629A1">
      <w:pPr>
        <w:ind w:firstLine="720"/>
        <w:jc w:val="both"/>
        <w:rPr>
          <w:sz w:val="28"/>
          <w:szCs w:val="28"/>
        </w:rPr>
      </w:pPr>
      <w:r w:rsidRPr="000824CD">
        <w:rPr>
          <w:sz w:val="28"/>
          <w:szCs w:val="28"/>
        </w:rPr>
        <w:t xml:space="preserve">И </w:t>
      </w:r>
    </w:p>
    <w:p w:rsidR="004629A1" w:rsidRPr="000824CD" w:rsidRDefault="004629A1" w:rsidP="004629A1">
      <w:pPr>
        <w:ind w:firstLine="708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 </w:t>
      </w:r>
    </w:p>
    <w:p w:rsidR="000824CD" w:rsidRPr="000824CD" w:rsidRDefault="004629A1" w:rsidP="000824CD">
      <w:pPr>
        <w:ind w:firstLine="708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2. </w:t>
      </w:r>
      <w:r w:rsidR="00AB2B9D">
        <w:rPr>
          <w:rStyle w:val="FontStyle43"/>
          <w:sz w:val="28"/>
          <w:szCs w:val="28"/>
        </w:rPr>
        <w:t>.........................</w:t>
      </w:r>
      <w:r w:rsidR="000824CD" w:rsidRPr="000824CD">
        <w:rPr>
          <w:rStyle w:val="FontStyle43"/>
          <w:sz w:val="28"/>
          <w:szCs w:val="28"/>
        </w:rPr>
        <w:t>, със седалище и адрес на управление:</w:t>
      </w:r>
      <w:r w:rsidR="00AB2B9D">
        <w:rPr>
          <w:rStyle w:val="FontStyle43"/>
          <w:sz w:val="28"/>
          <w:szCs w:val="28"/>
        </w:rPr>
        <w:t>....................................</w:t>
      </w:r>
      <w:r w:rsidR="000824CD" w:rsidRPr="000824CD">
        <w:rPr>
          <w:rStyle w:val="FontStyle43"/>
          <w:sz w:val="28"/>
          <w:szCs w:val="28"/>
        </w:rPr>
        <w:t xml:space="preserve">, с ЕИК </w:t>
      </w:r>
      <w:r w:rsidR="00AB2B9D">
        <w:rPr>
          <w:rStyle w:val="FontStyle43"/>
          <w:sz w:val="28"/>
          <w:szCs w:val="28"/>
        </w:rPr>
        <w:t>.................</w:t>
      </w:r>
      <w:r w:rsidR="009176C4">
        <w:rPr>
          <w:rStyle w:val="FontStyle43"/>
          <w:sz w:val="28"/>
          <w:szCs w:val="28"/>
        </w:rPr>
        <w:t>,</w:t>
      </w:r>
      <w:r w:rsidR="000824CD" w:rsidRPr="000824CD">
        <w:rPr>
          <w:rStyle w:val="FontStyle43"/>
          <w:sz w:val="28"/>
          <w:szCs w:val="28"/>
        </w:rPr>
        <w:t xml:space="preserve"> представлявано от</w:t>
      </w:r>
      <w:r w:rsidR="00AB2B9D">
        <w:rPr>
          <w:rStyle w:val="FontStyle43"/>
          <w:sz w:val="28"/>
          <w:szCs w:val="28"/>
        </w:rPr>
        <w:t>...................................................................................</w:t>
      </w:r>
      <w:r w:rsidR="009176C4">
        <w:rPr>
          <w:rStyle w:val="FontStyle43"/>
          <w:sz w:val="28"/>
          <w:szCs w:val="28"/>
        </w:rPr>
        <w:t>,</w:t>
      </w:r>
      <w:r w:rsidR="000824CD" w:rsidRPr="000824CD">
        <w:rPr>
          <w:rStyle w:val="FontStyle43"/>
          <w:sz w:val="28"/>
          <w:szCs w:val="28"/>
        </w:rPr>
        <w:t xml:space="preserve"> наричана  по долу накратко ”ИЗПЪЛНИТЕЛ”, </w:t>
      </w:r>
      <w:r w:rsidR="00C8173B">
        <w:rPr>
          <w:rStyle w:val="FontStyle43"/>
          <w:sz w:val="28"/>
          <w:szCs w:val="28"/>
        </w:rPr>
        <w:t>на основание чл. 28 , ал. 3 от Правилника за прилагане на Закона за публичните предприятия</w:t>
      </w:r>
      <w:r w:rsidR="000824CD" w:rsidRPr="000824CD">
        <w:rPr>
          <w:rStyle w:val="FontStyle43"/>
          <w:sz w:val="28"/>
          <w:szCs w:val="28"/>
        </w:rPr>
        <w:t xml:space="preserve"> се сключи настоящият договор за следното:     </w:t>
      </w:r>
    </w:p>
    <w:p w:rsidR="004629A1" w:rsidRPr="000824CD" w:rsidRDefault="004629A1" w:rsidP="004629A1">
      <w:pPr>
        <w:ind w:firstLine="567"/>
        <w:jc w:val="both"/>
        <w:rPr>
          <w:rStyle w:val="FontStyle43"/>
          <w:sz w:val="28"/>
          <w:szCs w:val="28"/>
        </w:rPr>
      </w:pPr>
    </w:p>
    <w:p w:rsidR="004629A1" w:rsidRPr="000824CD" w:rsidRDefault="004629A1" w:rsidP="004629A1">
      <w:pPr>
        <w:ind w:firstLine="45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І. ПРЕДМЕТ НА ДОГОВОРА </w:t>
      </w:r>
    </w:p>
    <w:p w:rsidR="004629A1" w:rsidRPr="000824CD" w:rsidRDefault="004629A1" w:rsidP="004629A1">
      <w:pPr>
        <w:ind w:firstLine="45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1.1. ВЪЗЛОЖИТЕЛЯ възлага, а ИЗПЪЛНИТЕЛЯТ се задължава да извършва услуга по всички необходими банкови услуги за нуждите на „СБАЛББ – Перник” ЕООД, наричани за краткост УСЛУГИТЕ, по приложените от участника цени в ценовата оферта. </w:t>
      </w:r>
    </w:p>
    <w:p w:rsidR="004629A1" w:rsidRPr="000824CD" w:rsidRDefault="004629A1" w:rsidP="004629A1">
      <w:pPr>
        <w:ind w:firstLine="45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1.2.Настоящият договор влиза в сила от датата на неговото подписване.</w:t>
      </w:r>
    </w:p>
    <w:p w:rsidR="004629A1" w:rsidRPr="000824CD" w:rsidRDefault="004629A1" w:rsidP="004629A1">
      <w:pPr>
        <w:ind w:firstLine="45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1.3. Срокът на договора е </w:t>
      </w:r>
      <w:r w:rsidR="00353079">
        <w:rPr>
          <w:rStyle w:val="FontStyle43"/>
          <w:sz w:val="28"/>
          <w:szCs w:val="28"/>
          <w:lang w:val="en-US"/>
        </w:rPr>
        <w:t>36</w:t>
      </w:r>
      <w:r w:rsidR="000824CD" w:rsidRPr="000824CD">
        <w:rPr>
          <w:rStyle w:val="FontStyle43"/>
          <w:sz w:val="28"/>
          <w:szCs w:val="28"/>
        </w:rPr>
        <w:t xml:space="preserve"> месеца считано от </w:t>
      </w:r>
      <w:r w:rsidR="00AB2B9D">
        <w:rPr>
          <w:rStyle w:val="FontStyle43"/>
          <w:sz w:val="28"/>
          <w:szCs w:val="28"/>
        </w:rPr>
        <w:t>................</w:t>
      </w:r>
      <w:r w:rsidR="009176C4">
        <w:rPr>
          <w:rStyle w:val="FontStyle43"/>
          <w:sz w:val="28"/>
          <w:szCs w:val="28"/>
        </w:rPr>
        <w:t>г.</w:t>
      </w:r>
      <w:r w:rsidRPr="000824CD">
        <w:rPr>
          <w:rStyle w:val="FontStyle43"/>
          <w:sz w:val="28"/>
          <w:szCs w:val="28"/>
        </w:rPr>
        <w:t xml:space="preserve"> 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II. ЦЕНА. НАЧИН НА ЗАПЛАЩАНЕ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2.1.ВЪЗЛОЖИТЕЛЯТ е длъжен да заплати на ИЗПЪЛНИТЕЛЯ всяка отделна стойност на УСЛУГИТЕ по цени от офертата, с която участника е спечелил процедурата за възлагане на обществена поръчка.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2.2.Цената, посочена в  настоящият договор е съгласно оферта и е ПОСТОЯННА, и не може да се променя до края на действие на този договор и е съгласно оферта на участника.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III. ЗАДЪЛЖЕНИЯ НА ИЗПЪЛНИТЕЛЯ  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 3.1. ИЗПЪЛНИТЕЛЯТ е длъжен да доставя на ВЪЗЛОЖИТЕЛЯ – УСЛУГИТЕ по цени посочени ценовата оферта. </w:t>
      </w:r>
    </w:p>
    <w:p w:rsidR="004629A1" w:rsidRPr="000824CD" w:rsidRDefault="004629A1" w:rsidP="004629A1">
      <w:pPr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      3.4. Да извърши УСЛУГИТЕ с грижата на добър търговец.</w:t>
      </w:r>
    </w:p>
    <w:p w:rsidR="004629A1" w:rsidRPr="000824CD" w:rsidRDefault="004629A1" w:rsidP="004629A1">
      <w:pPr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      </w:t>
      </w:r>
    </w:p>
    <w:p w:rsidR="004629A1" w:rsidRPr="000824CD" w:rsidRDefault="004629A1" w:rsidP="004629A1">
      <w:pPr>
        <w:ind w:firstLine="435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IV. ПРАВА И ЗАДЪЛЖЕНИЯ НА ВЪЗЛОЖИТЕЛЯ</w:t>
      </w:r>
    </w:p>
    <w:p w:rsidR="004629A1" w:rsidRPr="000824CD" w:rsidRDefault="004629A1" w:rsidP="004629A1">
      <w:pPr>
        <w:ind w:firstLine="435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lastRenderedPageBreak/>
        <w:t xml:space="preserve">4.1.Да предостави на ИЗПЪЛНИТЕЛЯ информация и спесимен от подписите на лицата имащи право да извършват подписване на платежните нареждания. </w:t>
      </w:r>
    </w:p>
    <w:p w:rsidR="004629A1" w:rsidRPr="000824CD" w:rsidRDefault="004629A1" w:rsidP="004629A1">
      <w:pPr>
        <w:ind w:firstLine="435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4.2.ВЪЗЛОЖИТЕЛЯ е длъжен да заплати уговорената цена в размера, по начина и сроковете, определени в настоящия договор.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4.3.Да получи от ИЗПЪЛНИТЕЛЯ всички необходими документи за извършване на интернет банкиране. 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</w:p>
    <w:p w:rsidR="004629A1" w:rsidRPr="000824CD" w:rsidRDefault="004629A1" w:rsidP="004629A1">
      <w:pPr>
        <w:ind w:firstLine="45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V. ОТГОВОРНОСТ НА ИЗПЪЛНИТЕЛЯ </w:t>
      </w:r>
    </w:p>
    <w:p w:rsidR="004629A1" w:rsidRPr="000824CD" w:rsidRDefault="004629A1" w:rsidP="004629A1">
      <w:pPr>
        <w:ind w:firstLine="45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5.1. ИЗПЪЛНИТЕЛЯ  е длъжен да осигури на ВЪЗЛОЖИТЕЛЯТ бързо и коректно обслужване и се задължава да съдейства на ВЪЗЛОЖИТЕЛЯ за отстраняването на възникнали при работата проблеми или грешки. 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VI. ПРЕКРАТЯВАНЕ НА ДОГОВОРА 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6.1.Настоящият договор може да бъде прекратен в следните случаи: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6.1.1.По взаимно съгласие. В този случай никоя от страните не дължи обезщетение на другата.</w:t>
      </w:r>
    </w:p>
    <w:p w:rsidR="004629A1" w:rsidRPr="000824CD" w:rsidRDefault="004629A1" w:rsidP="004629A1">
      <w:pPr>
        <w:numPr>
          <w:ilvl w:val="12"/>
          <w:numId w:val="0"/>
        </w:num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6.1.2.С изпълнението му.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6.1.3.Ако изпълнението на договора стане невъзможно, поради независещи от страните причини. В този случай никоя от страните не дължи на другата обезщетение.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6.1.4.При влязло в сила решение за обявяване в несъстоятелност на ИЗПЪЛНИТЕЛЯ.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6.1.5. Едностранно с едноседмично предизвестие от страна на ВЪЗЛОЖИТЕЛЯ с писмено уведомление до ИЗПЪЛНИТЕЛЯ. </w:t>
      </w:r>
    </w:p>
    <w:p w:rsidR="004629A1" w:rsidRPr="000824CD" w:rsidRDefault="004629A1" w:rsidP="004629A1">
      <w:pPr>
        <w:jc w:val="both"/>
        <w:rPr>
          <w:rStyle w:val="FontStyle43"/>
          <w:sz w:val="28"/>
          <w:szCs w:val="28"/>
        </w:rPr>
      </w:pP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VІІ. ЗАКЛЮЧИТЕЛНИ  КЛАУЗИ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7.1.Настоящият договор не може да бъде изменян и допълван с анекс.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7.2.Всички съобщения и уведомления между страните по настоящия договор ще бъдат в писмена форма за действителност, която ще се смята спазена и при отразяването им по факс, и други, в случаите предвидени в договора.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7.3.Всеки спор относно съществуването и действието на настоящия договор или във връзка с него, или с неговото нарушение, включително споровете и разногласията относно действителността, тълкуването, прекратяването, изпълнението и неизпълнението му, ще се уреждат по взаимно споразумение между страните, а когато това се окаже невъзможно - по съдебен ред.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7.4.Страните по настоящия договор се задължават да не преотстъпват на трети лица информацията, разменена по адрес на съвместните търговски преговори или предоставената под формата на оферти, спецификации и други. </w:t>
      </w:r>
    </w:p>
    <w:p w:rsidR="004629A1" w:rsidRPr="000824CD" w:rsidRDefault="004629A1" w:rsidP="004629A1">
      <w:pPr>
        <w:ind w:firstLine="42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lastRenderedPageBreak/>
        <w:t>7.5.Нищожността на някоя клауза от настоящия договор не води до нищожност на друга клауза или на договора като цяло.</w:t>
      </w:r>
    </w:p>
    <w:p w:rsidR="004629A1" w:rsidRPr="000824CD" w:rsidRDefault="004629A1" w:rsidP="004629A1">
      <w:pPr>
        <w:ind w:firstLine="36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7.6.За неуредените въпроси по този договор се прилагат разпоредбите на ЗЗД, ЗОП и действащото законодателство на Република България.</w:t>
      </w:r>
    </w:p>
    <w:p w:rsidR="004629A1" w:rsidRPr="000824CD" w:rsidRDefault="004629A1" w:rsidP="004629A1">
      <w:pPr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          Неразделна част от този договор е:</w:t>
      </w:r>
    </w:p>
    <w:p w:rsidR="004629A1" w:rsidRPr="000824CD" w:rsidRDefault="004629A1" w:rsidP="004629A1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>Приложение №1 за стойност на единичните цени на УСЛУГИТЕ.</w:t>
      </w:r>
    </w:p>
    <w:p w:rsidR="004629A1" w:rsidRPr="000824CD" w:rsidRDefault="004629A1" w:rsidP="004629A1">
      <w:pPr>
        <w:jc w:val="both"/>
        <w:rPr>
          <w:rStyle w:val="FontStyle43"/>
          <w:sz w:val="28"/>
          <w:szCs w:val="28"/>
        </w:rPr>
      </w:pPr>
    </w:p>
    <w:p w:rsidR="004629A1" w:rsidRPr="000824CD" w:rsidRDefault="004629A1" w:rsidP="004629A1">
      <w:pPr>
        <w:ind w:firstLine="360"/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ab/>
        <w:t>Настоящият договор се състави в три еднообразни екземпляра, по един за ИЗПЪЛНИТЕЛЯ и два за ВЪЗЛОЖИТЕЛЯ .</w:t>
      </w:r>
    </w:p>
    <w:p w:rsidR="004629A1" w:rsidRPr="000824CD" w:rsidRDefault="004629A1" w:rsidP="004629A1">
      <w:pPr>
        <w:jc w:val="both"/>
        <w:rPr>
          <w:rStyle w:val="FontStyle43"/>
          <w:sz w:val="28"/>
          <w:szCs w:val="28"/>
        </w:rPr>
      </w:pPr>
      <w:r w:rsidRPr="000824CD">
        <w:rPr>
          <w:rStyle w:val="FontStyle43"/>
          <w:sz w:val="28"/>
          <w:szCs w:val="28"/>
        </w:rPr>
        <w:t xml:space="preserve"> </w:t>
      </w:r>
    </w:p>
    <w:p w:rsidR="004629A1" w:rsidRPr="000824CD" w:rsidRDefault="004629A1" w:rsidP="004629A1">
      <w:pPr>
        <w:jc w:val="center"/>
        <w:rPr>
          <w:rStyle w:val="FontStyle43"/>
          <w:sz w:val="28"/>
          <w:szCs w:val="28"/>
        </w:rPr>
      </w:pPr>
    </w:p>
    <w:p w:rsidR="004629A1" w:rsidRPr="000824CD" w:rsidRDefault="004629A1" w:rsidP="004629A1">
      <w:pPr>
        <w:jc w:val="both"/>
        <w:rPr>
          <w:rStyle w:val="FontStyle43"/>
          <w:b/>
          <w:sz w:val="28"/>
          <w:szCs w:val="28"/>
        </w:rPr>
      </w:pPr>
      <w:r w:rsidRPr="000824CD">
        <w:rPr>
          <w:rStyle w:val="FontStyle43"/>
          <w:b/>
          <w:sz w:val="28"/>
          <w:szCs w:val="28"/>
        </w:rPr>
        <w:t xml:space="preserve">ВЪЗЛОЖИТЕЛ:                   </w:t>
      </w:r>
      <w:r w:rsidRPr="000824CD">
        <w:rPr>
          <w:rStyle w:val="FontStyle43"/>
          <w:b/>
          <w:sz w:val="28"/>
          <w:szCs w:val="28"/>
        </w:rPr>
        <w:tab/>
        <w:t xml:space="preserve">                                    ИЗПЪЛНИТЕЛ:</w:t>
      </w:r>
    </w:p>
    <w:p w:rsidR="004629A1" w:rsidRPr="000824CD" w:rsidRDefault="004629A1" w:rsidP="004629A1">
      <w:pPr>
        <w:rPr>
          <w:sz w:val="28"/>
          <w:szCs w:val="28"/>
        </w:rPr>
      </w:pPr>
    </w:p>
    <w:p w:rsidR="004629A1" w:rsidRPr="000824CD" w:rsidRDefault="004629A1" w:rsidP="004629A1">
      <w:pPr>
        <w:rPr>
          <w:sz w:val="28"/>
          <w:szCs w:val="28"/>
        </w:rPr>
      </w:pPr>
    </w:p>
    <w:p w:rsidR="004629A1" w:rsidRPr="000824CD" w:rsidRDefault="004629A1" w:rsidP="004629A1">
      <w:pPr>
        <w:rPr>
          <w:sz w:val="28"/>
          <w:szCs w:val="28"/>
        </w:rPr>
      </w:pPr>
    </w:p>
    <w:p w:rsidR="004629A1" w:rsidRPr="000824CD" w:rsidRDefault="004629A1" w:rsidP="004629A1">
      <w:pPr>
        <w:rPr>
          <w:sz w:val="28"/>
          <w:szCs w:val="28"/>
        </w:rPr>
      </w:pPr>
    </w:p>
    <w:p w:rsidR="004629A1" w:rsidRPr="000824CD" w:rsidRDefault="004629A1" w:rsidP="004629A1">
      <w:pPr>
        <w:rPr>
          <w:sz w:val="28"/>
          <w:szCs w:val="28"/>
        </w:rPr>
      </w:pPr>
    </w:p>
    <w:p w:rsidR="004629A1" w:rsidRPr="000824CD" w:rsidRDefault="004629A1" w:rsidP="004629A1">
      <w:pPr>
        <w:rPr>
          <w:sz w:val="28"/>
          <w:szCs w:val="28"/>
        </w:rPr>
      </w:pPr>
    </w:p>
    <w:p w:rsidR="004629A1" w:rsidRPr="000824CD" w:rsidRDefault="004629A1" w:rsidP="004629A1">
      <w:pPr>
        <w:rPr>
          <w:sz w:val="28"/>
          <w:szCs w:val="28"/>
        </w:rPr>
      </w:pPr>
    </w:p>
    <w:p w:rsidR="004629A1" w:rsidRPr="000824CD" w:rsidRDefault="004629A1" w:rsidP="004629A1">
      <w:pPr>
        <w:rPr>
          <w:sz w:val="28"/>
          <w:szCs w:val="28"/>
        </w:rPr>
      </w:pPr>
    </w:p>
    <w:p w:rsidR="004629A1" w:rsidRPr="000824CD" w:rsidRDefault="004629A1" w:rsidP="004629A1">
      <w:pPr>
        <w:rPr>
          <w:sz w:val="28"/>
          <w:szCs w:val="28"/>
        </w:rPr>
      </w:pPr>
    </w:p>
    <w:p w:rsidR="004629A1" w:rsidRPr="000824CD" w:rsidRDefault="004629A1" w:rsidP="004629A1">
      <w:pPr>
        <w:rPr>
          <w:sz w:val="28"/>
          <w:szCs w:val="28"/>
        </w:rPr>
      </w:pPr>
    </w:p>
    <w:p w:rsidR="004629A1" w:rsidRPr="000824CD" w:rsidRDefault="004629A1" w:rsidP="004629A1">
      <w:pPr>
        <w:rPr>
          <w:sz w:val="28"/>
          <w:szCs w:val="28"/>
        </w:rPr>
      </w:pPr>
    </w:p>
    <w:p w:rsidR="004629A1" w:rsidRPr="000824CD" w:rsidRDefault="004629A1" w:rsidP="004629A1">
      <w:pPr>
        <w:rPr>
          <w:sz w:val="28"/>
          <w:szCs w:val="28"/>
        </w:rPr>
      </w:pPr>
    </w:p>
    <w:p w:rsidR="004629A1" w:rsidRPr="000824CD" w:rsidRDefault="004629A1" w:rsidP="004629A1">
      <w:pPr>
        <w:rPr>
          <w:sz w:val="28"/>
          <w:szCs w:val="28"/>
        </w:rPr>
      </w:pPr>
    </w:p>
    <w:p w:rsidR="00C706C8" w:rsidRPr="000824CD" w:rsidRDefault="00C706C8">
      <w:pPr>
        <w:rPr>
          <w:sz w:val="28"/>
          <w:szCs w:val="28"/>
        </w:rPr>
      </w:pPr>
      <w:bookmarkStart w:id="0" w:name="_GoBack"/>
      <w:bookmarkEnd w:id="0"/>
    </w:p>
    <w:sectPr w:rsidR="00C706C8" w:rsidRPr="000824CD" w:rsidSect="005D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192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067BB3"/>
    <w:multiLevelType w:val="hybridMultilevel"/>
    <w:tmpl w:val="C4021AA6"/>
    <w:lvl w:ilvl="0" w:tplc="63D2E7B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7F10"/>
    <w:rsid w:val="000354CA"/>
    <w:rsid w:val="000824CD"/>
    <w:rsid w:val="00353079"/>
    <w:rsid w:val="00437F10"/>
    <w:rsid w:val="004629A1"/>
    <w:rsid w:val="004E229A"/>
    <w:rsid w:val="005D08FD"/>
    <w:rsid w:val="00600D1B"/>
    <w:rsid w:val="007E3745"/>
    <w:rsid w:val="008959C0"/>
    <w:rsid w:val="009176C4"/>
    <w:rsid w:val="0092192E"/>
    <w:rsid w:val="00AB2B9D"/>
    <w:rsid w:val="00BD3372"/>
    <w:rsid w:val="00C706C8"/>
    <w:rsid w:val="00C8173B"/>
    <w:rsid w:val="00DA0817"/>
    <w:rsid w:val="00E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4629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629A1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FontStyle43">
    <w:name w:val="Font Style43"/>
    <w:basedOn w:val="a0"/>
    <w:rsid w:val="004629A1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62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664</Words>
  <Characters>3790</Characters>
  <Application>Microsoft Office Word</Application>
  <DocSecurity>0</DocSecurity>
  <Lines>31</Lines>
  <Paragraphs>8</Paragraphs>
  <ScaleCrop>false</ScaleCrop>
  <Company>Hewlett-Packard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41</cp:revision>
  <dcterms:created xsi:type="dcterms:W3CDTF">2018-11-27T20:05:00Z</dcterms:created>
  <dcterms:modified xsi:type="dcterms:W3CDTF">2024-10-20T17:17:00Z</dcterms:modified>
</cp:coreProperties>
</file>